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4FF6E" w14:textId="60FFF402" w:rsidR="005A3334" w:rsidRDefault="005A3334" w:rsidP="005A3334">
      <w:pPr>
        <w:spacing w:after="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 xml:space="preserve">Please join the Commonwealth Chamber of Commerce for a fireside chat with James </w:t>
      </w:r>
      <w:proofErr w:type="spellStart"/>
      <w:r w:rsidRPr="005A3334">
        <w:rPr>
          <w:rFonts w:ascii="Helvetica" w:eastAsia="Times New Roman" w:hAnsi="Helvetica" w:cs="Helvetica"/>
          <w:color w:val="666666"/>
          <w:sz w:val="24"/>
          <w:szCs w:val="24"/>
          <w:lang w:val="en-US"/>
        </w:rPr>
        <w:t>Fok</w:t>
      </w:r>
      <w:proofErr w:type="spellEnd"/>
      <w:r w:rsidRPr="005A3334">
        <w:rPr>
          <w:rFonts w:ascii="Helvetica" w:eastAsia="Times New Roman" w:hAnsi="Helvetica" w:cs="Helvetica"/>
          <w:color w:val="666666"/>
          <w:sz w:val="24"/>
          <w:szCs w:val="24"/>
          <w:lang w:val="en-US"/>
        </w:rPr>
        <w:t xml:space="preserve"> on his new book: “Financial Cold War: A view of Sino-US Relations from the Financial Markets”.</w:t>
      </w:r>
    </w:p>
    <w:p w14:paraId="5640E1F1" w14:textId="77777777"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p>
    <w:p w14:paraId="14B7DF1A" w14:textId="77777777" w:rsidR="005A3334" w:rsidRPr="005A3334" w:rsidRDefault="005A3334" w:rsidP="005A3334">
      <w:pPr>
        <w:spacing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Join our online event and have the opportunity to join the Commonwealth Chamber for 3 months free of charge!</w:t>
      </w:r>
    </w:p>
    <w:p w14:paraId="6CF6AE80" w14:textId="77777777" w:rsidR="005A3334" w:rsidRPr="005A3334" w:rsidRDefault="005A3334" w:rsidP="005A3334">
      <w:pPr>
        <w:spacing w:line="240" w:lineRule="auto"/>
        <w:jc w:val="center"/>
        <w:textAlignment w:val="baseline"/>
        <w:rPr>
          <w:rFonts w:ascii="Helvetica" w:eastAsia="Times New Roman" w:hAnsi="Helvetica" w:cs="Helvetica"/>
          <w:color w:val="666666"/>
          <w:sz w:val="24"/>
          <w:szCs w:val="24"/>
          <w:lang w:val="en-US"/>
        </w:rPr>
      </w:pPr>
      <w:hyperlink r:id="rId4" w:tgtFrame="_blank" w:history="1">
        <w:r w:rsidRPr="005A3334">
          <w:rPr>
            <w:rFonts w:ascii="Helvetica" w:eastAsia="Times New Roman" w:hAnsi="Helvetica" w:cs="Helvetica"/>
            <w:b/>
            <w:bCs/>
            <w:color w:val="224C8B"/>
            <w:sz w:val="21"/>
            <w:szCs w:val="21"/>
            <w:bdr w:val="single" w:sz="2" w:space="4" w:color="auto" w:frame="1"/>
            <w:lang w:val="en-US"/>
          </w:rPr>
          <w:t>Register</w:t>
        </w:r>
      </w:hyperlink>
    </w:p>
    <w:p w14:paraId="4E915E55" w14:textId="685E4A4E" w:rsidR="005A3334" w:rsidRDefault="005A3334" w:rsidP="005A3334">
      <w:pPr>
        <w:spacing w:after="0" w:line="240" w:lineRule="atLeast"/>
        <w:jc w:val="center"/>
        <w:textAlignment w:val="baseline"/>
        <w:outlineLvl w:val="2"/>
        <w:rPr>
          <w:rFonts w:ascii="Helvetica" w:eastAsia="Times New Roman" w:hAnsi="Helvetica" w:cs="Helvetica"/>
          <w:b/>
          <w:bCs/>
          <w:color w:val="333333"/>
          <w:sz w:val="33"/>
          <w:szCs w:val="33"/>
          <w:bdr w:val="none" w:sz="0" w:space="0" w:color="auto" w:frame="1"/>
          <w:lang w:val="en-US"/>
        </w:rPr>
      </w:pPr>
      <w:r w:rsidRPr="005A3334">
        <w:rPr>
          <w:rFonts w:ascii="Helvetica" w:eastAsia="Times New Roman" w:hAnsi="Helvetica" w:cs="Helvetica"/>
          <w:b/>
          <w:bCs/>
          <w:color w:val="333333"/>
          <w:sz w:val="33"/>
          <w:szCs w:val="33"/>
          <w:bdr w:val="none" w:sz="0" w:space="0" w:color="auto" w:frame="1"/>
          <w:lang w:val="en-US"/>
        </w:rPr>
        <w:t>About the Event</w:t>
      </w:r>
    </w:p>
    <w:p w14:paraId="0455928B" w14:textId="77777777" w:rsidR="005A3334" w:rsidRPr="005A3334" w:rsidRDefault="005A3334" w:rsidP="005A3334">
      <w:pPr>
        <w:spacing w:after="0" w:line="240" w:lineRule="atLeast"/>
        <w:jc w:val="center"/>
        <w:textAlignment w:val="baseline"/>
        <w:outlineLvl w:val="2"/>
        <w:rPr>
          <w:rFonts w:ascii="Helvetica" w:eastAsia="Times New Roman" w:hAnsi="Helvetica" w:cs="Helvetica"/>
          <w:color w:val="333333"/>
          <w:sz w:val="33"/>
          <w:szCs w:val="33"/>
          <w:lang w:val="en-US"/>
        </w:rPr>
      </w:pPr>
    </w:p>
    <w:p w14:paraId="39DCCA35" w14:textId="77777777"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This live event will take place online via Zoom on Friday 21 January 2022 at 6 pm HK time/ 10 am London time and again on Tuesday 25 January 2022 at 9 am HK time which will be 5 pm Pacific time and 8 pm New York Time on Monday 24 January 2022.</w:t>
      </w:r>
    </w:p>
    <w:p w14:paraId="6646193C" w14:textId="77777777"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 xml:space="preserve">Financial Cold War is a groundbreaking exploration of US-China relations as seen through the lens of international finance. Tracing the development of the US and Chinese financial markets, as well as the current US dollar-based global monetary system, </w:t>
      </w:r>
      <w:proofErr w:type="spellStart"/>
      <w:r w:rsidRPr="005A3334">
        <w:rPr>
          <w:rFonts w:ascii="Helvetica" w:eastAsia="Times New Roman" w:hAnsi="Helvetica" w:cs="Helvetica"/>
          <w:color w:val="666666"/>
          <w:sz w:val="24"/>
          <w:szCs w:val="24"/>
          <w:lang w:val="en-US"/>
        </w:rPr>
        <w:t>Fok</w:t>
      </w:r>
      <w:proofErr w:type="spellEnd"/>
      <w:r w:rsidRPr="005A3334">
        <w:rPr>
          <w:rFonts w:ascii="Helvetica" w:eastAsia="Times New Roman" w:hAnsi="Helvetica" w:cs="Helvetica"/>
          <w:color w:val="666666"/>
          <w:sz w:val="24"/>
          <w:szCs w:val="24"/>
          <w:lang w:val="en-US"/>
        </w:rPr>
        <w:t xml:space="preserve"> highlights how nuances and imbalances in the structure of the international financial system have singularly contributed to Sino-US geopolitical tensions today. Worryingly, these underlying tensions have recently escalated into a widening geo-economic conflict, which could have catastrophic consequences for both countries and the rest of the world.</w:t>
      </w:r>
    </w:p>
    <w:p w14:paraId="075BD09A" w14:textId="77777777" w:rsidR="005A3334" w:rsidRDefault="005A3334" w:rsidP="005A3334">
      <w:pPr>
        <w:spacing w:after="0" w:line="240" w:lineRule="auto"/>
        <w:textAlignment w:val="baseline"/>
        <w:rPr>
          <w:rFonts w:ascii="Helvetica" w:eastAsia="Times New Roman" w:hAnsi="Helvetica" w:cs="Helvetica"/>
          <w:color w:val="666666"/>
          <w:sz w:val="24"/>
          <w:szCs w:val="24"/>
          <w:lang w:val="en-US"/>
        </w:rPr>
      </w:pPr>
    </w:p>
    <w:p w14:paraId="2A4305AA" w14:textId="0849840E"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 xml:space="preserve">Drawing on over two decades of hands-on experience in financial markets, including a decade at the frontline negotiating the integration of Mainland Chinese and international capital markets, </w:t>
      </w:r>
      <w:proofErr w:type="spellStart"/>
      <w:r w:rsidRPr="005A3334">
        <w:rPr>
          <w:rFonts w:ascii="Helvetica" w:eastAsia="Times New Roman" w:hAnsi="Helvetica" w:cs="Helvetica"/>
          <w:color w:val="666666"/>
          <w:sz w:val="24"/>
          <w:szCs w:val="24"/>
          <w:lang w:val="en-US"/>
        </w:rPr>
        <w:t>Fok</w:t>
      </w:r>
      <w:proofErr w:type="spellEnd"/>
      <w:r w:rsidRPr="005A3334">
        <w:rPr>
          <w:rFonts w:ascii="Helvetica" w:eastAsia="Times New Roman" w:hAnsi="Helvetica" w:cs="Helvetica"/>
          <w:color w:val="666666"/>
          <w:sz w:val="24"/>
          <w:szCs w:val="24"/>
          <w:lang w:val="en-US"/>
        </w:rPr>
        <w:t xml:space="preserve"> succinctly presents the roles played by technology, innovation, taxation, and politics in markets, and how markets in turn have impacted politics and policy. He candidly discusses key financial, economic and social challenges facing both China and America, and suggests possible pathways for policymakers to navigate these in order to de-escalate geopolitical tensions.</w:t>
      </w:r>
    </w:p>
    <w:p w14:paraId="683D0FB1" w14:textId="77777777"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 xml:space="preserve">During this event author James </w:t>
      </w:r>
      <w:proofErr w:type="spellStart"/>
      <w:r w:rsidRPr="005A3334">
        <w:rPr>
          <w:rFonts w:ascii="Helvetica" w:eastAsia="Times New Roman" w:hAnsi="Helvetica" w:cs="Helvetica"/>
          <w:color w:val="666666"/>
          <w:sz w:val="24"/>
          <w:szCs w:val="24"/>
          <w:lang w:val="en-US"/>
        </w:rPr>
        <w:t>Fok</w:t>
      </w:r>
      <w:proofErr w:type="spellEnd"/>
      <w:r w:rsidRPr="005A3334">
        <w:rPr>
          <w:rFonts w:ascii="Helvetica" w:eastAsia="Times New Roman" w:hAnsi="Helvetica" w:cs="Helvetica"/>
          <w:color w:val="666666"/>
          <w:sz w:val="24"/>
          <w:szCs w:val="24"/>
          <w:lang w:val="en-US"/>
        </w:rPr>
        <w:t xml:space="preserve"> will discuss the book’s overarching themes as well as the intricacies and nuances of the complex financial and geopolitical situation that it adeptly depicts.</w:t>
      </w:r>
    </w:p>
    <w:p w14:paraId="098FD757" w14:textId="61E389CE" w:rsidR="005A3334" w:rsidRDefault="005A3334" w:rsidP="005A3334">
      <w:pPr>
        <w:spacing w:after="10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Join us and have the exciting opportunity to partake in the conversation through an interactive Q&amp;A session!</w:t>
      </w:r>
    </w:p>
    <w:p w14:paraId="712A7D39" w14:textId="0612E84D" w:rsidR="005A3334" w:rsidRDefault="005A3334" w:rsidP="005A3334">
      <w:pPr>
        <w:spacing w:after="100" w:line="240" w:lineRule="auto"/>
        <w:textAlignment w:val="baseline"/>
        <w:rPr>
          <w:rFonts w:ascii="Helvetica" w:eastAsia="Times New Roman" w:hAnsi="Helvetica" w:cs="Helvetica"/>
          <w:color w:val="666666"/>
          <w:sz w:val="24"/>
          <w:szCs w:val="24"/>
          <w:lang w:val="en-US"/>
        </w:rPr>
      </w:pPr>
    </w:p>
    <w:p w14:paraId="1E66775D" w14:textId="5BFDF6C3" w:rsidR="005A3334" w:rsidRDefault="005A3334" w:rsidP="005A3334">
      <w:pPr>
        <w:spacing w:after="100" w:line="240" w:lineRule="auto"/>
        <w:textAlignment w:val="baseline"/>
        <w:rPr>
          <w:rFonts w:ascii="Helvetica" w:eastAsia="Times New Roman" w:hAnsi="Helvetica" w:cs="Helvetica"/>
          <w:color w:val="666666"/>
          <w:sz w:val="24"/>
          <w:szCs w:val="24"/>
          <w:lang w:val="en-US"/>
        </w:rPr>
      </w:pPr>
    </w:p>
    <w:p w14:paraId="38F077B9" w14:textId="7C2DC8B9" w:rsidR="005A3334" w:rsidRDefault="005A3334" w:rsidP="005A3334">
      <w:pPr>
        <w:spacing w:after="100" w:line="240" w:lineRule="auto"/>
        <w:textAlignment w:val="baseline"/>
        <w:rPr>
          <w:rFonts w:ascii="Helvetica" w:eastAsia="Times New Roman" w:hAnsi="Helvetica" w:cs="Helvetica"/>
          <w:color w:val="666666"/>
          <w:sz w:val="24"/>
          <w:szCs w:val="24"/>
          <w:lang w:val="en-US"/>
        </w:rPr>
      </w:pPr>
    </w:p>
    <w:p w14:paraId="037A5D38" w14:textId="0856D223" w:rsidR="005A3334" w:rsidRDefault="005A3334" w:rsidP="005A3334">
      <w:pPr>
        <w:spacing w:after="100" w:line="240" w:lineRule="auto"/>
        <w:textAlignment w:val="baseline"/>
        <w:rPr>
          <w:rFonts w:ascii="Helvetica" w:eastAsia="Times New Roman" w:hAnsi="Helvetica" w:cs="Helvetica"/>
          <w:color w:val="666666"/>
          <w:sz w:val="24"/>
          <w:szCs w:val="24"/>
          <w:lang w:val="en-US"/>
        </w:rPr>
      </w:pPr>
    </w:p>
    <w:p w14:paraId="05C84350" w14:textId="6ECB092F" w:rsidR="005A3334" w:rsidRDefault="005A3334" w:rsidP="005A3334">
      <w:pPr>
        <w:spacing w:after="100" w:line="240" w:lineRule="auto"/>
        <w:textAlignment w:val="baseline"/>
        <w:rPr>
          <w:rFonts w:ascii="Helvetica" w:eastAsia="Times New Roman" w:hAnsi="Helvetica" w:cs="Helvetica"/>
          <w:color w:val="666666"/>
          <w:sz w:val="24"/>
          <w:szCs w:val="24"/>
          <w:lang w:val="en-US"/>
        </w:rPr>
      </w:pPr>
    </w:p>
    <w:p w14:paraId="7E2C47F5" w14:textId="03D173D3" w:rsidR="005A3334" w:rsidRDefault="005A3334" w:rsidP="005A3334">
      <w:pPr>
        <w:spacing w:after="100" w:line="240" w:lineRule="auto"/>
        <w:textAlignment w:val="baseline"/>
        <w:rPr>
          <w:rFonts w:ascii="Helvetica" w:eastAsia="Times New Roman" w:hAnsi="Helvetica" w:cs="Helvetica"/>
          <w:color w:val="666666"/>
          <w:sz w:val="24"/>
          <w:szCs w:val="24"/>
          <w:lang w:val="en-US"/>
        </w:rPr>
      </w:pPr>
    </w:p>
    <w:p w14:paraId="155515D6" w14:textId="77777777" w:rsidR="005A3334" w:rsidRPr="005A3334" w:rsidRDefault="005A3334" w:rsidP="005A3334">
      <w:pPr>
        <w:spacing w:after="100" w:line="240" w:lineRule="auto"/>
        <w:textAlignment w:val="baseline"/>
        <w:rPr>
          <w:rFonts w:ascii="Helvetica" w:eastAsia="Times New Roman" w:hAnsi="Helvetica" w:cs="Helvetica"/>
          <w:color w:val="666666"/>
          <w:sz w:val="24"/>
          <w:szCs w:val="24"/>
          <w:lang w:val="en-US"/>
        </w:rPr>
      </w:pPr>
    </w:p>
    <w:p w14:paraId="6E44D681" w14:textId="7C335E59" w:rsidR="005A3334" w:rsidRDefault="005A3334" w:rsidP="005A3334">
      <w:pPr>
        <w:spacing w:before="300" w:after="150" w:line="240" w:lineRule="atLeast"/>
        <w:textAlignment w:val="baseline"/>
        <w:outlineLvl w:val="2"/>
        <w:rPr>
          <w:rFonts w:ascii="Helvetica" w:eastAsia="Times New Roman" w:hAnsi="Helvetica" w:cs="Helvetica"/>
          <w:color w:val="333333"/>
          <w:sz w:val="33"/>
          <w:szCs w:val="33"/>
          <w:lang w:val="en-US"/>
        </w:rPr>
      </w:pPr>
      <w:r w:rsidRPr="005A3334">
        <w:rPr>
          <w:rFonts w:ascii="Helvetica" w:eastAsia="Times New Roman" w:hAnsi="Helvetica" w:cs="Helvetica"/>
          <w:color w:val="333333"/>
          <w:sz w:val="33"/>
          <w:szCs w:val="33"/>
          <w:lang w:val="en-US"/>
        </w:rPr>
        <w:lastRenderedPageBreak/>
        <w:t>Author</w:t>
      </w:r>
    </w:p>
    <w:p w14:paraId="59B77198" w14:textId="77777777" w:rsidR="005A3334" w:rsidRPr="005A3334" w:rsidRDefault="005A3334" w:rsidP="005A3334">
      <w:pPr>
        <w:spacing w:before="300" w:after="150" w:line="240" w:lineRule="atLeast"/>
        <w:textAlignment w:val="baseline"/>
        <w:outlineLvl w:val="2"/>
        <w:rPr>
          <w:rFonts w:ascii="Helvetica" w:eastAsia="Times New Roman" w:hAnsi="Helvetica" w:cs="Helvetica"/>
          <w:color w:val="333333"/>
          <w:sz w:val="33"/>
          <w:szCs w:val="33"/>
          <w:lang w:val="en-US"/>
        </w:rPr>
      </w:pPr>
    </w:p>
    <w:p w14:paraId="61E61204" w14:textId="3AE1369B" w:rsidR="005A3334" w:rsidRPr="005A3334" w:rsidRDefault="005A3334" w:rsidP="005A3334">
      <w:pPr>
        <w:spacing w:after="0" w:line="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noProof/>
          <w:color w:val="666666"/>
          <w:sz w:val="24"/>
          <w:szCs w:val="24"/>
          <w:bdr w:val="none" w:sz="0" w:space="0" w:color="auto" w:frame="1"/>
          <w:lang w:val="en-US"/>
        </w:rPr>
        <w:drawing>
          <wp:inline distT="0" distB="0" distL="0" distR="0" wp14:anchorId="5B012A49" wp14:editId="58B535E3">
            <wp:extent cx="1432560" cy="1905000"/>
            <wp:effectExtent l="0" t="0" r="0" b="0"/>
            <wp:docPr id="2" name="Picture 2" descr="A person wearing glasses and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 and a sui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905000"/>
                    </a:xfrm>
                    <a:prstGeom prst="rect">
                      <a:avLst/>
                    </a:prstGeom>
                    <a:noFill/>
                    <a:ln>
                      <a:noFill/>
                    </a:ln>
                  </pic:spPr>
                </pic:pic>
              </a:graphicData>
            </a:graphic>
          </wp:inline>
        </w:drawing>
      </w:r>
    </w:p>
    <w:p w14:paraId="70E7F545" w14:textId="77777777" w:rsidR="005A3334" w:rsidRDefault="005A3334" w:rsidP="005A3334">
      <w:pPr>
        <w:spacing w:after="0" w:line="240" w:lineRule="auto"/>
        <w:textAlignment w:val="baseline"/>
        <w:rPr>
          <w:rFonts w:ascii="Helvetica" w:eastAsia="Times New Roman" w:hAnsi="Helvetica" w:cs="Helvetica"/>
          <w:b/>
          <w:bCs/>
          <w:color w:val="666666"/>
          <w:sz w:val="24"/>
          <w:szCs w:val="24"/>
          <w:bdr w:val="none" w:sz="0" w:space="0" w:color="auto" w:frame="1"/>
          <w:lang w:val="en-US"/>
        </w:rPr>
      </w:pPr>
    </w:p>
    <w:p w14:paraId="524E06BB" w14:textId="6D8DB865"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b/>
          <w:bCs/>
          <w:color w:val="666666"/>
          <w:sz w:val="24"/>
          <w:szCs w:val="24"/>
          <w:bdr w:val="none" w:sz="0" w:space="0" w:color="auto" w:frame="1"/>
          <w:lang w:val="en-US"/>
        </w:rPr>
        <w:t xml:space="preserve">James </w:t>
      </w:r>
      <w:proofErr w:type="spellStart"/>
      <w:r w:rsidRPr="005A3334">
        <w:rPr>
          <w:rFonts w:ascii="Helvetica" w:eastAsia="Times New Roman" w:hAnsi="Helvetica" w:cs="Helvetica"/>
          <w:b/>
          <w:bCs/>
          <w:color w:val="666666"/>
          <w:sz w:val="24"/>
          <w:szCs w:val="24"/>
          <w:bdr w:val="none" w:sz="0" w:space="0" w:color="auto" w:frame="1"/>
          <w:lang w:val="en-US"/>
        </w:rPr>
        <w:t>Fok</w:t>
      </w:r>
      <w:proofErr w:type="spellEnd"/>
    </w:p>
    <w:p w14:paraId="166527A0" w14:textId="77777777"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Financial Markets Professional, Investor, Author</w:t>
      </w:r>
    </w:p>
    <w:p w14:paraId="41ADE9FC" w14:textId="77777777"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 xml:space="preserve">James is a veteran financial and strategic advisor to corporations and governments. As a senior executive at Hong Kong Exchanges and Clearing (HKEX) from 2012 to 2021, he played a major role in a number of landmark Chinese capital markets </w:t>
      </w:r>
      <w:proofErr w:type="spellStart"/>
      <w:r w:rsidRPr="005A3334">
        <w:rPr>
          <w:rFonts w:ascii="Helvetica" w:eastAsia="Times New Roman" w:hAnsi="Helvetica" w:cs="Helvetica"/>
          <w:color w:val="666666"/>
          <w:sz w:val="24"/>
          <w:szCs w:val="24"/>
          <w:lang w:val="en-US"/>
        </w:rPr>
        <w:t>internationalisation</w:t>
      </w:r>
      <w:proofErr w:type="spellEnd"/>
      <w:r w:rsidRPr="005A3334">
        <w:rPr>
          <w:rFonts w:ascii="Helvetica" w:eastAsia="Times New Roman" w:hAnsi="Helvetica" w:cs="Helvetica"/>
          <w:color w:val="666666"/>
          <w:sz w:val="24"/>
          <w:szCs w:val="24"/>
          <w:lang w:val="en-US"/>
        </w:rPr>
        <w:t xml:space="preserve"> initiatives. Prior to HKEX, </w:t>
      </w:r>
      <w:proofErr w:type="spellStart"/>
      <w:r w:rsidRPr="005A3334">
        <w:rPr>
          <w:rFonts w:ascii="Helvetica" w:eastAsia="Times New Roman" w:hAnsi="Helvetica" w:cs="Helvetica"/>
          <w:color w:val="666666"/>
          <w:sz w:val="24"/>
          <w:szCs w:val="24"/>
          <w:lang w:val="en-US"/>
        </w:rPr>
        <w:t>Fok</w:t>
      </w:r>
      <w:proofErr w:type="spellEnd"/>
      <w:r w:rsidRPr="005A3334">
        <w:rPr>
          <w:rFonts w:ascii="Helvetica" w:eastAsia="Times New Roman" w:hAnsi="Helvetica" w:cs="Helvetica"/>
          <w:color w:val="666666"/>
          <w:sz w:val="24"/>
          <w:szCs w:val="24"/>
          <w:lang w:val="en-US"/>
        </w:rPr>
        <w:t xml:space="preserve"> worked as an investment bankers in Europe and Asia.</w:t>
      </w:r>
    </w:p>
    <w:p w14:paraId="63608134" w14:textId="77777777" w:rsidR="005A3334" w:rsidRDefault="005A3334" w:rsidP="005A3334">
      <w:pPr>
        <w:spacing w:after="0" w:line="240" w:lineRule="auto"/>
        <w:textAlignment w:val="baseline"/>
        <w:rPr>
          <w:rFonts w:ascii="Helvetica" w:eastAsia="Times New Roman" w:hAnsi="Helvetica" w:cs="Helvetica"/>
          <w:color w:val="666666"/>
          <w:sz w:val="24"/>
          <w:szCs w:val="24"/>
          <w:lang w:val="en-US"/>
        </w:rPr>
      </w:pPr>
    </w:p>
    <w:p w14:paraId="47F63F9D" w14:textId="6A3737B1"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proofErr w:type="spellStart"/>
      <w:r w:rsidRPr="005A3334">
        <w:rPr>
          <w:rFonts w:ascii="Helvetica" w:eastAsia="Times New Roman" w:hAnsi="Helvetica" w:cs="Helvetica"/>
          <w:color w:val="666666"/>
          <w:sz w:val="24"/>
          <w:szCs w:val="24"/>
          <w:lang w:val="en-US"/>
        </w:rPr>
        <w:t>Fok</w:t>
      </w:r>
      <w:proofErr w:type="spellEnd"/>
      <w:r w:rsidRPr="005A3334">
        <w:rPr>
          <w:rFonts w:ascii="Helvetica" w:eastAsia="Times New Roman" w:hAnsi="Helvetica" w:cs="Helvetica"/>
          <w:color w:val="666666"/>
          <w:sz w:val="24"/>
          <w:szCs w:val="24"/>
          <w:lang w:val="en-US"/>
        </w:rPr>
        <w:t xml:space="preserve"> has written and spoken extensively about market structure issues and the intersection between geopolitics and international finance.</w:t>
      </w:r>
    </w:p>
    <w:p w14:paraId="4CF3466C" w14:textId="77777777" w:rsidR="005A3334" w:rsidRPr="005A3334" w:rsidRDefault="005A3334" w:rsidP="005A3334">
      <w:pPr>
        <w:spacing w:after="10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He has previously served on the Hong Kong Trade and Development Council’s Financial Services Advisory Committee (2014-2021) and as an Executive Board member of the International Securities Services Association (2018-2021). He is currently a member of the Advisory Board of the digital custodian Hex Trust, as well as an international member of the Industry Advisory Committee of Ireland for Finance.</w:t>
      </w:r>
    </w:p>
    <w:p w14:paraId="1B6D95F4" w14:textId="77777777" w:rsidR="005A3334" w:rsidRDefault="005A3334" w:rsidP="005A3334">
      <w:pPr>
        <w:spacing w:before="300" w:after="150" w:line="240" w:lineRule="atLeast"/>
        <w:textAlignment w:val="baseline"/>
        <w:outlineLvl w:val="2"/>
        <w:rPr>
          <w:rFonts w:ascii="Helvetica" w:eastAsia="Times New Roman" w:hAnsi="Helvetica" w:cs="Helvetica"/>
          <w:color w:val="333333"/>
          <w:sz w:val="33"/>
          <w:szCs w:val="33"/>
          <w:lang w:val="en-US"/>
        </w:rPr>
      </w:pPr>
    </w:p>
    <w:p w14:paraId="67F197DE" w14:textId="77777777" w:rsidR="005A3334" w:rsidRDefault="005A3334" w:rsidP="005A3334">
      <w:pPr>
        <w:spacing w:before="300" w:after="150" w:line="240" w:lineRule="atLeast"/>
        <w:textAlignment w:val="baseline"/>
        <w:outlineLvl w:val="2"/>
        <w:rPr>
          <w:rFonts w:ascii="Helvetica" w:eastAsia="Times New Roman" w:hAnsi="Helvetica" w:cs="Helvetica"/>
          <w:color w:val="333333"/>
          <w:sz w:val="33"/>
          <w:szCs w:val="33"/>
          <w:lang w:val="en-US"/>
        </w:rPr>
      </w:pPr>
    </w:p>
    <w:p w14:paraId="7ADA2464" w14:textId="77777777" w:rsidR="005A3334" w:rsidRDefault="005A3334" w:rsidP="005A3334">
      <w:pPr>
        <w:spacing w:before="300" w:after="150" w:line="240" w:lineRule="atLeast"/>
        <w:textAlignment w:val="baseline"/>
        <w:outlineLvl w:val="2"/>
        <w:rPr>
          <w:rFonts w:ascii="Helvetica" w:eastAsia="Times New Roman" w:hAnsi="Helvetica" w:cs="Helvetica"/>
          <w:color w:val="333333"/>
          <w:sz w:val="33"/>
          <w:szCs w:val="33"/>
          <w:lang w:val="en-US"/>
        </w:rPr>
      </w:pPr>
    </w:p>
    <w:p w14:paraId="781B33E8" w14:textId="77777777" w:rsidR="005A3334" w:rsidRDefault="005A3334" w:rsidP="005A3334">
      <w:pPr>
        <w:spacing w:before="300" w:after="150" w:line="240" w:lineRule="atLeast"/>
        <w:textAlignment w:val="baseline"/>
        <w:outlineLvl w:val="2"/>
        <w:rPr>
          <w:rFonts w:ascii="Helvetica" w:eastAsia="Times New Roman" w:hAnsi="Helvetica" w:cs="Helvetica"/>
          <w:color w:val="333333"/>
          <w:sz w:val="33"/>
          <w:szCs w:val="33"/>
          <w:lang w:val="en-US"/>
        </w:rPr>
      </w:pPr>
    </w:p>
    <w:p w14:paraId="02C73809" w14:textId="77777777" w:rsidR="005A3334" w:rsidRDefault="005A3334" w:rsidP="005A3334">
      <w:pPr>
        <w:spacing w:before="300" w:after="150" w:line="240" w:lineRule="atLeast"/>
        <w:textAlignment w:val="baseline"/>
        <w:outlineLvl w:val="2"/>
        <w:rPr>
          <w:rFonts w:ascii="Helvetica" w:eastAsia="Times New Roman" w:hAnsi="Helvetica" w:cs="Helvetica"/>
          <w:color w:val="333333"/>
          <w:sz w:val="33"/>
          <w:szCs w:val="33"/>
          <w:lang w:val="en-US"/>
        </w:rPr>
      </w:pPr>
    </w:p>
    <w:p w14:paraId="0EFCEE81" w14:textId="77777777" w:rsidR="005A3334" w:rsidRDefault="005A3334" w:rsidP="005A3334">
      <w:pPr>
        <w:spacing w:before="300" w:after="150" w:line="240" w:lineRule="atLeast"/>
        <w:textAlignment w:val="baseline"/>
        <w:outlineLvl w:val="2"/>
        <w:rPr>
          <w:rFonts w:ascii="Helvetica" w:eastAsia="Times New Roman" w:hAnsi="Helvetica" w:cs="Helvetica"/>
          <w:color w:val="333333"/>
          <w:sz w:val="33"/>
          <w:szCs w:val="33"/>
          <w:lang w:val="en-US"/>
        </w:rPr>
      </w:pPr>
    </w:p>
    <w:p w14:paraId="2BE175A7" w14:textId="2FBD5F47" w:rsidR="005A3334" w:rsidRPr="005A3334" w:rsidRDefault="005A3334" w:rsidP="005A3334">
      <w:pPr>
        <w:spacing w:before="300" w:after="150" w:line="240" w:lineRule="atLeast"/>
        <w:textAlignment w:val="baseline"/>
        <w:outlineLvl w:val="2"/>
        <w:rPr>
          <w:rFonts w:ascii="Helvetica" w:eastAsia="Times New Roman" w:hAnsi="Helvetica" w:cs="Helvetica"/>
          <w:color w:val="333333"/>
          <w:sz w:val="33"/>
          <w:szCs w:val="33"/>
          <w:lang w:val="en-US"/>
        </w:rPr>
      </w:pPr>
      <w:r w:rsidRPr="005A3334">
        <w:rPr>
          <w:rFonts w:ascii="Helvetica" w:eastAsia="Times New Roman" w:hAnsi="Helvetica" w:cs="Helvetica"/>
          <w:color w:val="333333"/>
          <w:sz w:val="33"/>
          <w:szCs w:val="33"/>
          <w:lang w:val="en-US"/>
        </w:rPr>
        <w:lastRenderedPageBreak/>
        <w:t>Introduction</w:t>
      </w:r>
    </w:p>
    <w:p w14:paraId="036B4809" w14:textId="46352FEB" w:rsidR="005A3334" w:rsidRPr="005A3334" w:rsidRDefault="005A3334" w:rsidP="005A3334">
      <w:pPr>
        <w:spacing w:after="0" w:line="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noProof/>
          <w:color w:val="666666"/>
          <w:sz w:val="24"/>
          <w:szCs w:val="24"/>
          <w:bdr w:val="none" w:sz="0" w:space="0" w:color="auto" w:frame="1"/>
          <w:lang w:val="en-US"/>
        </w:rPr>
        <w:drawing>
          <wp:inline distT="0" distB="0" distL="0" distR="0" wp14:anchorId="56C01A12" wp14:editId="543667B3">
            <wp:extent cx="1432560" cy="1905000"/>
            <wp:effectExtent l="0" t="0" r="0" b="0"/>
            <wp:docPr id="1" name="Picture 1" descr="A person with blonde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blonde hair&#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1905000"/>
                    </a:xfrm>
                    <a:prstGeom prst="rect">
                      <a:avLst/>
                    </a:prstGeom>
                    <a:noFill/>
                    <a:ln>
                      <a:noFill/>
                    </a:ln>
                  </pic:spPr>
                </pic:pic>
              </a:graphicData>
            </a:graphic>
          </wp:inline>
        </w:drawing>
      </w:r>
    </w:p>
    <w:p w14:paraId="4140B39C" w14:textId="77777777" w:rsidR="005A3334" w:rsidRDefault="005A3334" w:rsidP="005A3334">
      <w:pPr>
        <w:spacing w:after="0" w:line="240" w:lineRule="auto"/>
        <w:textAlignment w:val="baseline"/>
        <w:rPr>
          <w:rFonts w:ascii="Helvetica" w:eastAsia="Times New Roman" w:hAnsi="Helvetica" w:cs="Helvetica"/>
          <w:b/>
          <w:bCs/>
          <w:color w:val="666666"/>
          <w:sz w:val="24"/>
          <w:szCs w:val="24"/>
          <w:bdr w:val="none" w:sz="0" w:space="0" w:color="auto" w:frame="1"/>
          <w:lang w:val="en-US"/>
        </w:rPr>
      </w:pPr>
      <w:r w:rsidRPr="005A3334">
        <w:rPr>
          <w:rFonts w:ascii="Helvetica" w:eastAsia="Times New Roman" w:hAnsi="Helvetica" w:cs="Helvetica"/>
          <w:b/>
          <w:bCs/>
          <w:color w:val="666666"/>
          <w:sz w:val="24"/>
          <w:szCs w:val="24"/>
          <w:bdr w:val="none" w:sz="0" w:space="0" w:color="auto" w:frame="1"/>
          <w:lang w:val="en-US"/>
        </w:rPr>
        <w:t>​</w:t>
      </w:r>
    </w:p>
    <w:p w14:paraId="45B735DF" w14:textId="1228C600"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b/>
          <w:bCs/>
          <w:color w:val="666666"/>
          <w:sz w:val="24"/>
          <w:szCs w:val="24"/>
          <w:bdr w:val="none" w:sz="0" w:space="0" w:color="auto" w:frame="1"/>
          <w:lang w:val="en-US"/>
        </w:rPr>
        <w:t>Julia Charlton</w:t>
      </w:r>
    </w:p>
    <w:p w14:paraId="209A731F" w14:textId="77777777"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Chairman of Commonwealth Chamber of Commerce, HK</w:t>
      </w:r>
    </w:p>
    <w:p w14:paraId="603F2E32" w14:textId="77777777" w:rsidR="005A3334" w:rsidRPr="005A3334" w:rsidRDefault="005A3334" w:rsidP="005A3334">
      <w:pPr>
        <w:spacing w:after="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 xml:space="preserve">Julia is the Chairman of the Commonwealth Chamber of Commerce in Hong Kong. She is the founding and managing partner of </w:t>
      </w:r>
      <w:proofErr w:type="spellStart"/>
      <w:r w:rsidRPr="005A3334">
        <w:rPr>
          <w:rFonts w:ascii="Helvetica" w:eastAsia="Times New Roman" w:hAnsi="Helvetica" w:cs="Helvetica"/>
          <w:color w:val="666666"/>
          <w:sz w:val="24"/>
          <w:szCs w:val="24"/>
          <w:lang w:val="en-US"/>
        </w:rPr>
        <w:t>Charltons</w:t>
      </w:r>
      <w:proofErr w:type="spellEnd"/>
      <w:r w:rsidRPr="005A3334">
        <w:rPr>
          <w:rFonts w:ascii="Helvetica" w:eastAsia="Times New Roman" w:hAnsi="Helvetica" w:cs="Helvetica"/>
          <w:color w:val="666666"/>
          <w:sz w:val="24"/>
          <w:szCs w:val="24"/>
          <w:lang w:val="en-US"/>
        </w:rPr>
        <w:t xml:space="preserve">, an award-winning Hong Kong corporate finance law firm. Julia is admitted as a solicitor in Hong Kong, England, Wales and the BVI. She </w:t>
      </w:r>
      <w:proofErr w:type="spellStart"/>
      <w:r w:rsidRPr="005A3334">
        <w:rPr>
          <w:rFonts w:ascii="Helvetica" w:eastAsia="Times New Roman" w:hAnsi="Helvetica" w:cs="Helvetica"/>
          <w:color w:val="666666"/>
          <w:sz w:val="24"/>
          <w:szCs w:val="24"/>
          <w:lang w:val="en-US"/>
        </w:rPr>
        <w:t>practises</w:t>
      </w:r>
      <w:proofErr w:type="spellEnd"/>
      <w:r w:rsidRPr="005A3334">
        <w:rPr>
          <w:rFonts w:ascii="Helvetica" w:eastAsia="Times New Roman" w:hAnsi="Helvetica" w:cs="Helvetica"/>
          <w:color w:val="666666"/>
          <w:sz w:val="24"/>
          <w:szCs w:val="24"/>
          <w:lang w:val="en-US"/>
        </w:rPr>
        <w:t xml:space="preserve"> in the field of corporate finance, including M&amp;A, private equity, securities, virtual assets and funds.</w:t>
      </w:r>
    </w:p>
    <w:p w14:paraId="72DC2E5F" w14:textId="77777777" w:rsidR="005A3334" w:rsidRPr="005A3334" w:rsidRDefault="005A3334" w:rsidP="005A3334">
      <w:pPr>
        <w:spacing w:after="100" w:line="240" w:lineRule="auto"/>
        <w:textAlignment w:val="baseline"/>
        <w:rPr>
          <w:rFonts w:ascii="Helvetica" w:eastAsia="Times New Roman" w:hAnsi="Helvetica" w:cs="Helvetica"/>
          <w:color w:val="666666"/>
          <w:sz w:val="24"/>
          <w:szCs w:val="24"/>
          <w:lang w:val="en-US"/>
        </w:rPr>
      </w:pPr>
      <w:r w:rsidRPr="005A3334">
        <w:rPr>
          <w:rFonts w:ascii="Helvetica" w:eastAsia="Times New Roman" w:hAnsi="Helvetica" w:cs="Helvetica"/>
          <w:color w:val="666666"/>
          <w:sz w:val="24"/>
          <w:szCs w:val="24"/>
          <w:lang w:val="en-US"/>
        </w:rPr>
        <w:t>Julia has extensive experience in venture capital as well as blockchain, fintech and cryptocurrency. Her capital markets fund raising experience extends from startups to major IPOs on the Hong Kong Stock Exchange.</w:t>
      </w:r>
    </w:p>
    <w:p w14:paraId="325331E8" w14:textId="77777777" w:rsidR="005A3334" w:rsidRDefault="005A3334"/>
    <w:p w14:paraId="33F7CECD" w14:textId="23F61368" w:rsidR="00144780" w:rsidRDefault="005A3334">
      <w:hyperlink r:id="rId7" w:tgtFrame="_blank" w:history="1">
        <w:r>
          <w:rPr>
            <w:rStyle w:val="Hyperlink"/>
            <w:rFonts w:ascii="Helvetica" w:hAnsi="Helvetica" w:cs="Helvetica"/>
            <w:b/>
            <w:bCs/>
            <w:color w:val="224C8B"/>
            <w:sz w:val="21"/>
            <w:szCs w:val="21"/>
            <w:bdr w:val="single" w:sz="2" w:space="4" w:color="auto" w:frame="1"/>
          </w:rPr>
          <w:t>Register</w:t>
        </w:r>
      </w:hyperlink>
    </w:p>
    <w:sectPr w:rsidR="00144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2D"/>
    <w:rsid w:val="00144780"/>
    <w:rsid w:val="005A3334"/>
    <w:rsid w:val="00C465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7239"/>
  <w15:chartTrackingRefBased/>
  <w15:docId w15:val="{D4AAD359-9019-4823-81AC-4A562DF1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5A333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33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33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5A3334"/>
    <w:rPr>
      <w:color w:val="0000FF"/>
      <w:u w:val="single"/>
    </w:rPr>
  </w:style>
  <w:style w:type="character" w:styleId="Strong">
    <w:name w:val="Strong"/>
    <w:basedOn w:val="DefaultParagraphFont"/>
    <w:uiPriority w:val="22"/>
    <w:qFormat/>
    <w:rsid w:val="005A3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605897">
      <w:bodyDiv w:val="1"/>
      <w:marLeft w:val="0"/>
      <w:marRight w:val="0"/>
      <w:marTop w:val="0"/>
      <w:marBottom w:val="0"/>
      <w:divBdr>
        <w:top w:val="none" w:sz="0" w:space="0" w:color="auto"/>
        <w:left w:val="none" w:sz="0" w:space="0" w:color="auto"/>
        <w:bottom w:val="none" w:sz="0" w:space="0" w:color="auto"/>
        <w:right w:val="none" w:sz="0" w:space="0" w:color="auto"/>
      </w:divBdr>
      <w:divsChild>
        <w:div w:id="105975215">
          <w:marLeft w:val="0"/>
          <w:marRight w:val="0"/>
          <w:marTop w:val="100"/>
          <w:marBottom w:val="100"/>
          <w:divBdr>
            <w:top w:val="none" w:sz="0" w:space="0" w:color="auto"/>
            <w:left w:val="none" w:sz="0" w:space="0" w:color="auto"/>
            <w:bottom w:val="none" w:sz="0" w:space="0" w:color="auto"/>
            <w:right w:val="none" w:sz="0" w:space="0" w:color="auto"/>
          </w:divBdr>
          <w:divsChild>
            <w:div w:id="893853024">
              <w:marLeft w:val="0"/>
              <w:marRight w:val="0"/>
              <w:marTop w:val="0"/>
              <w:marBottom w:val="0"/>
              <w:divBdr>
                <w:top w:val="none" w:sz="0" w:space="0" w:color="auto"/>
                <w:left w:val="none" w:sz="0" w:space="0" w:color="auto"/>
                <w:bottom w:val="none" w:sz="0" w:space="0" w:color="auto"/>
                <w:right w:val="none" w:sz="0" w:space="0" w:color="auto"/>
              </w:divBdr>
              <w:divsChild>
                <w:div w:id="151875455">
                  <w:marLeft w:val="0"/>
                  <w:marRight w:val="0"/>
                  <w:marTop w:val="0"/>
                  <w:marBottom w:val="339"/>
                  <w:divBdr>
                    <w:top w:val="none" w:sz="0" w:space="0" w:color="auto"/>
                    <w:left w:val="none" w:sz="0" w:space="0" w:color="auto"/>
                    <w:bottom w:val="none" w:sz="0" w:space="0" w:color="auto"/>
                    <w:right w:val="none" w:sz="0" w:space="0" w:color="auto"/>
                  </w:divBdr>
                  <w:divsChild>
                    <w:div w:id="1145968051">
                      <w:marLeft w:val="0"/>
                      <w:marRight w:val="0"/>
                      <w:marTop w:val="0"/>
                      <w:marBottom w:val="0"/>
                      <w:divBdr>
                        <w:top w:val="none" w:sz="0" w:space="0" w:color="auto"/>
                        <w:left w:val="none" w:sz="0" w:space="0" w:color="auto"/>
                        <w:bottom w:val="none" w:sz="0" w:space="0" w:color="auto"/>
                        <w:right w:val="none" w:sz="0" w:space="0" w:color="auto"/>
                      </w:divBdr>
                    </w:div>
                  </w:divsChild>
                </w:div>
                <w:div w:id="1922593744">
                  <w:marLeft w:val="0"/>
                  <w:marRight w:val="0"/>
                  <w:marTop w:val="0"/>
                  <w:marBottom w:val="339"/>
                  <w:divBdr>
                    <w:top w:val="none" w:sz="0" w:space="0" w:color="auto"/>
                    <w:left w:val="none" w:sz="0" w:space="0" w:color="auto"/>
                    <w:bottom w:val="none" w:sz="0" w:space="0" w:color="auto"/>
                    <w:right w:val="none" w:sz="0" w:space="0" w:color="auto"/>
                  </w:divBdr>
                </w:div>
                <w:div w:id="7914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58984">
          <w:marLeft w:val="0"/>
          <w:marRight w:val="0"/>
          <w:marTop w:val="100"/>
          <w:marBottom w:val="100"/>
          <w:divBdr>
            <w:top w:val="none" w:sz="0" w:space="0" w:color="auto"/>
            <w:left w:val="none" w:sz="0" w:space="0" w:color="auto"/>
            <w:bottom w:val="none" w:sz="0" w:space="0" w:color="auto"/>
            <w:right w:val="none" w:sz="0" w:space="0" w:color="auto"/>
          </w:divBdr>
          <w:divsChild>
            <w:div w:id="464470867">
              <w:marLeft w:val="0"/>
              <w:marRight w:val="0"/>
              <w:marTop w:val="0"/>
              <w:marBottom w:val="0"/>
              <w:divBdr>
                <w:top w:val="none" w:sz="0" w:space="0" w:color="auto"/>
                <w:left w:val="none" w:sz="0" w:space="0" w:color="auto"/>
                <w:bottom w:val="none" w:sz="0" w:space="0" w:color="auto"/>
                <w:right w:val="none" w:sz="0" w:space="0" w:color="auto"/>
              </w:divBdr>
              <w:divsChild>
                <w:div w:id="67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0804">
          <w:marLeft w:val="0"/>
          <w:marRight w:val="0"/>
          <w:marTop w:val="100"/>
          <w:marBottom w:val="100"/>
          <w:divBdr>
            <w:top w:val="none" w:sz="0" w:space="0" w:color="auto"/>
            <w:left w:val="none" w:sz="0" w:space="0" w:color="auto"/>
            <w:bottom w:val="none" w:sz="0" w:space="0" w:color="auto"/>
            <w:right w:val="none" w:sz="0" w:space="0" w:color="auto"/>
          </w:divBdr>
          <w:divsChild>
            <w:div w:id="58401302">
              <w:marLeft w:val="0"/>
              <w:marRight w:val="678"/>
              <w:marTop w:val="0"/>
              <w:marBottom w:val="0"/>
              <w:divBdr>
                <w:top w:val="none" w:sz="0" w:space="0" w:color="auto"/>
                <w:left w:val="none" w:sz="0" w:space="0" w:color="auto"/>
                <w:bottom w:val="none" w:sz="0" w:space="0" w:color="auto"/>
                <w:right w:val="none" w:sz="0" w:space="0" w:color="auto"/>
              </w:divBdr>
            </w:div>
            <w:div w:id="650791026">
              <w:marLeft w:val="0"/>
              <w:marRight w:val="0"/>
              <w:marTop w:val="0"/>
              <w:marBottom w:val="0"/>
              <w:divBdr>
                <w:top w:val="none" w:sz="0" w:space="0" w:color="auto"/>
                <w:left w:val="none" w:sz="0" w:space="0" w:color="auto"/>
                <w:bottom w:val="none" w:sz="0" w:space="0" w:color="auto"/>
                <w:right w:val="none" w:sz="0" w:space="0" w:color="auto"/>
              </w:divBdr>
              <w:divsChild>
                <w:div w:id="6735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7316">
          <w:marLeft w:val="0"/>
          <w:marRight w:val="0"/>
          <w:marTop w:val="100"/>
          <w:marBottom w:val="100"/>
          <w:divBdr>
            <w:top w:val="none" w:sz="0" w:space="0" w:color="auto"/>
            <w:left w:val="none" w:sz="0" w:space="0" w:color="auto"/>
            <w:bottom w:val="none" w:sz="0" w:space="0" w:color="auto"/>
            <w:right w:val="none" w:sz="0" w:space="0" w:color="auto"/>
          </w:divBdr>
          <w:divsChild>
            <w:div w:id="281808457">
              <w:marLeft w:val="0"/>
              <w:marRight w:val="0"/>
              <w:marTop w:val="0"/>
              <w:marBottom w:val="0"/>
              <w:divBdr>
                <w:top w:val="none" w:sz="0" w:space="0" w:color="auto"/>
                <w:left w:val="none" w:sz="0" w:space="0" w:color="auto"/>
                <w:bottom w:val="none" w:sz="0" w:space="0" w:color="auto"/>
                <w:right w:val="none" w:sz="0" w:space="0" w:color="auto"/>
              </w:divBdr>
              <w:divsChild>
                <w:div w:id="2841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2826">
          <w:marLeft w:val="0"/>
          <w:marRight w:val="0"/>
          <w:marTop w:val="100"/>
          <w:marBottom w:val="100"/>
          <w:divBdr>
            <w:top w:val="none" w:sz="0" w:space="0" w:color="auto"/>
            <w:left w:val="none" w:sz="0" w:space="0" w:color="auto"/>
            <w:bottom w:val="none" w:sz="0" w:space="0" w:color="auto"/>
            <w:right w:val="none" w:sz="0" w:space="0" w:color="auto"/>
          </w:divBdr>
          <w:divsChild>
            <w:div w:id="437725266">
              <w:marLeft w:val="0"/>
              <w:marRight w:val="678"/>
              <w:marTop w:val="0"/>
              <w:marBottom w:val="0"/>
              <w:divBdr>
                <w:top w:val="none" w:sz="0" w:space="0" w:color="auto"/>
                <w:left w:val="none" w:sz="0" w:space="0" w:color="auto"/>
                <w:bottom w:val="none" w:sz="0" w:space="0" w:color="auto"/>
                <w:right w:val="none" w:sz="0" w:space="0" w:color="auto"/>
              </w:divBdr>
            </w:div>
            <w:div w:id="1132479458">
              <w:marLeft w:val="0"/>
              <w:marRight w:val="0"/>
              <w:marTop w:val="0"/>
              <w:marBottom w:val="0"/>
              <w:divBdr>
                <w:top w:val="none" w:sz="0" w:space="0" w:color="auto"/>
                <w:left w:val="none" w:sz="0" w:space="0" w:color="auto"/>
                <w:bottom w:val="none" w:sz="0" w:space="0" w:color="auto"/>
                <w:right w:val="none" w:sz="0" w:space="0" w:color="auto"/>
              </w:divBdr>
              <w:divsChild>
                <w:div w:id="18739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s02web.zoom.us/webinar/register/WN_3ngTTi_PR6y8KTHuKhHDS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us02web.zoom.us/webinar/register/WN_3ngTTi_PR6y8KTHuKhHDSQ"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Mateena Hammad</dc:creator>
  <cp:keywords/>
  <dc:description/>
  <cp:lastModifiedBy>Mateena Hammad</cp:lastModifiedBy>
  <cp:revision>2</cp:revision>
  <dcterms:created xsi:type="dcterms:W3CDTF">2022-01-21T10:35:00Z</dcterms:created>
  <dcterms:modified xsi:type="dcterms:W3CDTF">2022-01-21T10:36:00Z</dcterms:modified>
</cp:coreProperties>
</file>